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6BE5AC15" w14:textId="5B01475C" w:rsidR="008D0ADA" w:rsidRDefault="00485DA1" w:rsidP="00485DA1">
      <w:pPr>
        <w:spacing w:line="252" w:lineRule="exact"/>
        <w:ind w:left="262"/>
      </w:pPr>
      <w:r w:rsidRPr="00485DA1">
        <w:rPr>
          <w:spacing w:val="-2"/>
        </w:rPr>
        <w:t>Inteligencia Artificial en los procesos de innovación en las PyMEs del AMBA</w:t>
      </w:r>
    </w:p>
    <w:p w14:paraId="65079025" w14:textId="77777777" w:rsidR="008D0ADA" w:rsidRDefault="008D0ADA">
      <w:pPr>
        <w:pStyle w:val="Textoindependiente"/>
      </w:pPr>
    </w:p>
    <w:p w14:paraId="6E31D8A5" w14:textId="77777777" w:rsidR="008D0ADA" w:rsidRDefault="008D0ADA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13CE5630" w14:textId="77777777" w:rsidR="00485DA1" w:rsidRDefault="00485DA1" w:rsidP="00485DA1">
      <w:pPr>
        <w:pStyle w:val="Ttulo1"/>
        <w:numPr>
          <w:ilvl w:val="0"/>
          <w:numId w:val="1"/>
        </w:numPr>
        <w:spacing w:before="1"/>
      </w:pPr>
      <w:r w:rsidRPr="00485DA1">
        <w:t>Cohen Alacid, Matías Ariel - LU: 1171284</w:t>
      </w:r>
    </w:p>
    <w:p w14:paraId="6DCC788D" w14:textId="2899152E" w:rsidR="00485DA1" w:rsidRDefault="00485DA1" w:rsidP="00485DA1">
      <w:pPr>
        <w:pStyle w:val="Ttulo1"/>
        <w:numPr>
          <w:ilvl w:val="0"/>
          <w:numId w:val="1"/>
        </w:numPr>
        <w:spacing w:before="1"/>
      </w:pPr>
      <w:r w:rsidRPr="00485DA1">
        <w:t>Ledesma, Candela - LU: 1171791</w:t>
      </w:r>
    </w:p>
    <w:p w14:paraId="1C1A7844" w14:textId="0796E931" w:rsidR="00485DA1" w:rsidRDefault="00485DA1" w:rsidP="00485DA1">
      <w:pPr>
        <w:pStyle w:val="Ttulo1"/>
        <w:numPr>
          <w:ilvl w:val="0"/>
          <w:numId w:val="1"/>
        </w:numPr>
        <w:spacing w:before="1"/>
      </w:pPr>
      <w:r w:rsidRPr="00485DA1">
        <w:t>Sosa, Constanza - LU: 1170856</w:t>
      </w:r>
    </w:p>
    <w:p w14:paraId="187FE196" w14:textId="77777777" w:rsidR="00485DA1" w:rsidRDefault="00485DA1">
      <w:pPr>
        <w:pStyle w:val="Ttulo1"/>
        <w:spacing w:before="1"/>
      </w:pPr>
    </w:p>
    <w:p w14:paraId="3448BC79" w14:textId="77777777" w:rsidR="00485DA1" w:rsidRDefault="00485DA1">
      <w:pPr>
        <w:pStyle w:val="Ttulo1"/>
        <w:spacing w:before="1"/>
      </w:pPr>
    </w:p>
    <w:p w14:paraId="7B7EF312" w14:textId="7CFDEBB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1A19E3CA" w:rsidR="008D0ADA" w:rsidRDefault="00485DA1">
      <w:pPr>
        <w:pStyle w:val="Textoindependiente"/>
        <w:spacing w:before="184"/>
      </w:pPr>
      <w:r>
        <w:t xml:space="preserve">    9 Nueve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59720332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DA1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inline distT="0" distB="0" distL="0" distR="0" wp14:anchorId="73E68443" wp14:editId="6D6CF8EC">
            <wp:extent cx="228600" cy="2280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485DA1"/>
    <w:rsid w:val="008D0ADA"/>
    <w:rsid w:val="00CE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632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3</cp:revision>
  <dcterms:created xsi:type="dcterms:W3CDTF">2026-01-21T15:26:00Z</dcterms:created>
  <dcterms:modified xsi:type="dcterms:W3CDTF">2026-09-04T17:27:00Z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